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rFonts w:ascii="Times New Roman" w:cs="Times New Roman" w:eastAsia="Times New Roman" w:hAnsi="Times New Roman"/>
          <w:b/>
          <w:bCs/>
          <w:sz w:val="28"/>
          <w:szCs w:val="28"/>
        </w:rPr>
        <w:t xml:space="preserve">FORM NO. SH-4</w:t>
      </w:r>
    </w:p>
    <w:p>
      <w:pPr>
        <w:spacing w:after="60"/>
        <w:jc w:val="center"/>
      </w:pPr>
      <w:r>
        <w:rPr>
          <w:rFonts w:ascii="Times New Roman" w:cs="Times New Roman" w:eastAsia="Times New Roman" w:hAnsi="Times New Roman"/>
          <w:b/>
          <w:bCs/>
          <w:sz w:val="24"/>
          <w:szCs w:val="24"/>
        </w:rPr>
        <w:t xml:space="preserve">SECURITIES TRANSFER FORM</w:t>
      </w:r>
    </w:p>
    <w:p>
      <w:pPr>
        <w:spacing w:after="200"/>
        <w:jc w:val="center"/>
      </w:pPr>
      <w:r>
        <w:rPr>
          <w:rFonts w:ascii="Times New Roman" w:cs="Times New Roman" w:eastAsia="Times New Roman" w:hAnsi="Times New Roman"/>
          <w:i/>
          <w:iCs/>
          <w:sz w:val="18"/>
          <w:szCs w:val="18"/>
        </w:rPr>
        <w:t xml:space="preserve">[Pursuant to section 56 of the Companies Act, 2013 and sub-rule (1) of rule 11 of the Companies (Share Capital and Debentures) Rules 2014]</w:t>
      </w:r>
    </w:p>
    <w:p>
      <w:pPr>
        <w:spacing w:after="140"/>
        <w:jc w:val="right"/>
      </w:pPr>
      <w:r>
        <w:rPr>
          <w:rFonts w:ascii="Times New Roman" w:cs="Times New Roman" w:eastAsia="Times New Roman" w:hAnsi="Times New Roman"/>
          <w:b/>
          <w:bCs/>
          <w:sz w:val="20"/>
          <w:szCs w:val="20"/>
        </w:rPr>
        <w:t xml:space="preserve">Date of execution: </w:t>
      </w:r>
      <w:r>
        <w:rPr>
          <w:rFonts w:ascii="Times New Roman" w:cs="Times New Roman" w:eastAsia="Times New Roman" w:hAnsi="Times New Roman"/>
          <w:sz w:val="20"/>
          <w:szCs w:val="20"/>
        </w:rPr>
        <w:t xml:space="preserve">____/____/2026</w:t>
      </w:r>
    </w:p>
    <w:p>
      <w:pPr>
        <w:spacing w:after="160" w:line="280"/>
        <w:jc w:val="both"/>
      </w:pPr>
      <w:r>
        <w:rPr>
          <w:rFonts w:ascii="Times New Roman" w:cs="Times New Roman" w:eastAsia="Times New Roman" w:hAnsi="Times New Roman"/>
          <w:sz w:val="20"/>
          <w:szCs w:val="20"/>
        </w:rPr>
        <w:t xml:space="preserve">FOR THE CONSIDERATION stated below the “Transferor(s)” named do hereby transfer to the “Transferee(s)” named the securities specified below subject to the conditions on which the said securities are now held by the Transferor(s) and the Transferee(s) do hereby agree to accept and hold the said securities subject to the conditions aforesaid.</w:t>
      </w:r>
    </w:p>
    <w:p>
      <w:pPr>
        <w:spacing w:after="60"/>
      </w:pPr>
      <w:r>
        <w:rPr>
          <w:rFonts w:ascii="Times New Roman" w:cs="Times New Roman" w:eastAsia="Times New Roman" w:hAnsi="Times New Roman"/>
          <w:b/>
          <w:bCs/>
          <w:sz w:val="20"/>
          <w:szCs w:val="20"/>
        </w:rPr>
        <w:t xml:space="preserve">CIN: </w:t>
      </w:r>
      <w:r>
        <w:rPr>
          <w:rFonts w:ascii="Times New Roman" w:cs="Times New Roman" w:eastAsia="Times New Roman" w:hAnsi="Times New Roman"/>
          <w:sz w:val="20"/>
          <w:szCs w:val="20"/>
        </w:rPr>
        <w:t xml:space="preserve">__________________________________</w:t>
      </w:r>
    </w:p>
    <w:p>
      <w:pPr>
        <w:spacing w:after="60"/>
      </w:pPr>
      <w:r>
        <w:rPr>
          <w:rFonts w:ascii="Times New Roman" w:cs="Times New Roman" w:eastAsia="Times New Roman" w:hAnsi="Times New Roman"/>
          <w:b/>
          <w:bCs/>
          <w:sz w:val="20"/>
          <w:szCs w:val="20"/>
        </w:rPr>
        <w:t xml:space="preserve">Name of the company (in full): </w:t>
      </w:r>
      <w:r>
        <w:rPr>
          <w:rFonts w:ascii="Times New Roman" w:cs="Times New Roman" w:eastAsia="Times New Roman" w:hAnsi="Times New Roman"/>
          <w:sz w:val="20"/>
          <w:szCs w:val="20"/>
        </w:rPr>
        <w:t xml:space="preserve">____________________________________________________</w:t>
      </w:r>
    </w:p>
    <w:p>
      <w:pPr>
        <w:spacing w:after="180"/>
      </w:pPr>
      <w:r>
        <w:rPr>
          <w:rFonts w:ascii="Times New Roman" w:cs="Times New Roman" w:eastAsia="Times New Roman" w:hAnsi="Times New Roman"/>
          <w:b/>
          <w:bCs/>
          <w:sz w:val="20"/>
          <w:szCs w:val="20"/>
        </w:rPr>
        <w:t xml:space="preserve">Name of the Stock Exchange where the company is listed, if any: </w:t>
      </w:r>
      <w:r>
        <w:rPr>
          <w:rFonts w:ascii="Times New Roman" w:cs="Times New Roman" w:eastAsia="Times New Roman" w:hAnsi="Times New Roman"/>
          <w:sz w:val="20"/>
          <w:szCs w:val="20"/>
        </w:rPr>
        <w:t xml:space="preserve">N/A (Unlisted Private Company)</w:t>
      </w:r>
    </w:p>
    <w:p>
      <w:pPr>
        <w:spacing w:after="80" w:before="100"/>
      </w:pPr>
      <w:r>
        <w:rPr>
          <w:rFonts w:ascii="Times New Roman" w:cs="Times New Roman" w:eastAsia="Times New Roman" w:hAnsi="Times New Roman"/>
          <w:b/>
          <w:bCs/>
          <w:sz w:val="22"/>
          <w:szCs w:val="22"/>
        </w:rPr>
        <w:t xml:space="preserve">DESCRIPTION OF SECURITIES: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c>
          <w:tcPr>
            <w:tcW w:type="pct" w:w="25%"/>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bCs/>
                <w:i w:val="false"/>
                <w:iCs w:val="false"/>
                <w:sz w:val="20"/>
                <w:szCs w:val="20"/>
              </w:rPr>
              <w:t xml:space="preserve">Kind/Class of securities (1)</w:t>
            </w:r>
          </w:p>
        </w:tc>
        <w:tc>
          <w:tcPr>
            <w:tcW w:type="pct" w:w="25%"/>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bCs/>
                <w:i w:val="false"/>
                <w:iCs w:val="false"/>
                <w:sz w:val="20"/>
                <w:szCs w:val="20"/>
              </w:rPr>
              <w:t xml:space="preserve">Nominal value of each unit of security (2)</w:t>
            </w:r>
          </w:p>
        </w:tc>
        <w:tc>
          <w:tcPr>
            <w:tcW w:type="pct" w:w="25%"/>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bCs/>
                <w:i w:val="false"/>
                <w:iCs w:val="false"/>
                <w:sz w:val="20"/>
                <w:szCs w:val="20"/>
              </w:rPr>
              <w:t xml:space="preserve">Amount called up per unit of security (3)</w:t>
            </w:r>
          </w:p>
        </w:tc>
        <w:tc>
          <w:tcPr>
            <w:tcW w:type="pct" w:w="25%"/>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bCs/>
                <w:i w:val="false"/>
                <w:iCs w:val="false"/>
                <w:sz w:val="20"/>
                <w:szCs w:val="20"/>
              </w:rPr>
              <w:t xml:space="preserve">Amount paid up per unit of security (4)</w:t>
            </w:r>
          </w:p>
        </w:tc>
      </w:tr>
      <w:tr>
        <w:tc>
          <w:tcPr>
            <w:tcW w:type="pct" w:w="25%"/>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20"/>
                <w:szCs w:val="20"/>
              </w:rPr>
              <w:t xml:space="preserve">Equity Shares</w:t>
            </w:r>
          </w:p>
        </w:tc>
        <w:tc>
          <w:tcPr>
            <w:tcW w:type="pct" w:w="25%"/>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20"/>
                <w:szCs w:val="20"/>
              </w:rPr>
              <w:t xml:space="preserve">₹ ______</w:t>
            </w:r>
          </w:p>
        </w:tc>
        <w:tc>
          <w:tcPr>
            <w:tcW w:type="pct" w:w="25%"/>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20"/>
                <w:szCs w:val="20"/>
              </w:rPr>
              <w:t xml:space="preserve">₹ ______</w:t>
            </w:r>
          </w:p>
        </w:tc>
        <w:tc>
          <w:tcPr>
            <w:tcW w:type="pct" w:w="25%"/>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20"/>
                <w:szCs w:val="20"/>
              </w:rPr>
              <w:t xml:space="preserve">₹ ______</w:t>
            </w:r>
          </w:p>
        </w:tc>
      </w:tr>
    </w:tbl>
    <w:p>
      <w:pPr>
        <w:spacing w:after="80"/>
      </w:pP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c>
          <w:tcPr>
            <w:tcW w:type="pct" w:w="50%"/>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bCs/>
                <w:i w:val="false"/>
                <w:iCs w:val="false"/>
                <w:sz w:val="20"/>
                <w:szCs w:val="20"/>
              </w:rPr>
              <w:t xml:space="preserve">No. of Securities being transferred</w:t>
            </w:r>
          </w:p>
        </w:tc>
        <w:tc>
          <w:tcPr>
            <w:tcW w:type="pct" w:w="50%"/>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bCs/>
                <w:i w:val="false"/>
                <w:iCs w:val="false"/>
                <w:sz w:val="20"/>
                <w:szCs w:val="20"/>
              </w:rPr>
              <w:t xml:space="preserve">Consideration Received (₹)</w:t>
            </w:r>
          </w:p>
        </w:tc>
      </w:tr>
      <w:tr>
        <w:tc>
          <w:tcPr>
            <w:tcW w:type="pct" w:w="50%"/>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20"/>
                <w:szCs w:val="20"/>
              </w:rPr>
              <w:t xml:space="preserve">In figures: ____________
In words: ________________________________________________</w:t>
            </w:r>
          </w:p>
        </w:tc>
        <w:tc>
          <w:tcPr>
            <w:tcW w:type="pct" w:w="50%"/>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20"/>
                <w:szCs w:val="20"/>
              </w:rPr>
              <w:t xml:space="preserve">In figures: ₹ ____________
In words: ________________________________________________</w:t>
            </w:r>
          </w:p>
        </w:tc>
      </w:tr>
      <w:tr>
        <w:tc>
          <w:tcPr>
            <w:tcW w:type="pct" w:w="50%"/>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20"/>
                <w:szCs w:val="20"/>
              </w:rPr>
              <w:t xml:space="preserve">Distinctive Numbers: From ____________ to ____________</w:t>
            </w:r>
          </w:p>
        </w:tc>
        <w:tc>
          <w:tcPr>
            <w:tcW w:type="pct" w:w="50%"/>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20"/>
                <w:szCs w:val="20"/>
              </w:rPr>
              <w:t xml:space="preserve">Corresponding Certificate Nos.: ____________</w:t>
            </w:r>
          </w:p>
        </w:tc>
      </w:tr>
    </w:tbl>
    <w:p>
      <w:pPr>
        <w:spacing w:after="80" w:before="200"/>
      </w:pPr>
      <w:r>
        <w:rPr>
          <w:rFonts w:ascii="Times New Roman" w:cs="Times New Roman" w:eastAsia="Times New Roman" w:hAnsi="Times New Roman"/>
          <w:b/>
          <w:bCs/>
          <w:sz w:val="22"/>
          <w:szCs w:val="22"/>
        </w:rPr>
        <w:t xml:space="preserve">TRANSFEROR’S PARTICULARS: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c>
          <w:tcPr>
            <w:tcW w:type="pct" w:w="40%"/>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bCs/>
                <w:i w:val="false"/>
                <w:iCs w:val="false"/>
                <w:sz w:val="20"/>
                <w:szCs w:val="20"/>
              </w:rPr>
              <w:t xml:space="preserve">Registered Folio Number: ____________</w:t>
            </w:r>
          </w:p>
        </w:tc>
        <w:tc>
          <w:tcPr>
            <w:tcW w:type="pct" w:w="60%"/>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20"/>
                <w:szCs w:val="20"/>
              </w:rPr>
              <w:t xml:space="preserve">Name(s) in full: ________________________________________________</w:t>
            </w:r>
          </w:p>
        </w:tc>
      </w:tr>
      <w:tr>
        <w:tc>
          <w:tcPr>
            <w:tcW w:type="pct" w:w="40%"/>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bCs/>
                <w:i w:val="false"/>
                <w:iCs w:val="false"/>
                <w:sz w:val="20"/>
                <w:szCs w:val="20"/>
              </w:rPr>
              <w:t xml:space="preserve">Transferor Signature(s):</w:t>
            </w:r>
          </w:p>
        </w:tc>
        <w:tc>
          <w:tcPr>
            <w:tcW w:type="pct" w:w="60%"/>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20"/>
                <w:szCs w:val="20"/>
              </w:rPr>
              <w:t xml:space="preserve">
________________________________________
Signature of Transferor</w:t>
            </w:r>
          </w:p>
        </w:tc>
      </w:tr>
    </w:tbl>
    <w:p>
      <w:pPr>
        <w:spacing w:after="80" w:before="160"/>
      </w:pPr>
      <w:r>
        <w:rPr>
          <w:rFonts w:ascii="Times New Roman" w:cs="Times New Roman" w:eastAsia="Times New Roman" w:hAnsi="Times New Roman"/>
          <w:b/>
          <w:bCs/>
          <w:sz w:val="22"/>
          <w:szCs w:val="22"/>
        </w:rPr>
        <w:t xml:space="preserve">ATTESTATION / WITNESS CONFIRMATION:</w:t>
      </w:r>
    </w:p>
    <w:p>
      <w:pPr>
        <w:spacing w:after="80"/>
      </w:pPr>
      <w:r>
        <w:rPr>
          <w:rFonts w:ascii="Times New Roman" w:cs="Times New Roman" w:eastAsia="Times New Roman" w:hAnsi="Times New Roman"/>
          <w:i/>
          <w:iCs/>
          <w:sz w:val="20"/>
          <w:szCs w:val="20"/>
        </w:rPr>
        <w:t xml:space="preserve">I hereby confirm that the Transferor has signed before me.</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c>
          <w:tcPr>
            <w:tcW w:type="pct" w:w="60%"/>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20"/>
                <w:szCs w:val="20"/>
              </w:rPr>
              <w:t xml:space="preserve">Name of Witness: ________________________________________________
Address: ________________________________________________
Pin Code: ____________</w:t>
            </w:r>
          </w:p>
        </w:tc>
        <w:tc>
          <w:tcPr>
            <w:tcW w:type="pct" w:w="40%"/>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20"/>
                <w:szCs w:val="20"/>
              </w:rPr>
              <w:t xml:space="preserve">
________________________________________
Signature of Witness</w:t>
            </w:r>
          </w:p>
        </w:tc>
      </w:tr>
    </w:tbl>
    <w:p>
      <w:pPr>
        <w:spacing w:after="80" w:before="200"/>
      </w:pPr>
      <w:r>
        <w:rPr>
          <w:rFonts w:ascii="Times New Roman" w:cs="Times New Roman" w:eastAsia="Times New Roman" w:hAnsi="Times New Roman"/>
          <w:b/>
          <w:bCs/>
          <w:sz w:val="22"/>
          <w:szCs w:val="22"/>
        </w:rPr>
        <w:t xml:space="preserve">TRANSFEREE’S PARTICULARS: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gridCol w:w="100"/>
        <w:gridCol w:w="100"/>
      </w:tblGrid>
      <w:tr>
        <w:tc>
          <w:tcPr>
            <w:tcW w:type="pct" w:w="22%"/>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bCs/>
                <w:i w:val="false"/>
                <w:iCs w:val="false"/>
                <w:sz w:val="18"/>
                <w:szCs w:val="18"/>
              </w:rPr>
              <w:t xml:space="preserve">Name in full (1)</w:t>
            </w:r>
          </w:p>
        </w:tc>
        <w:tc>
          <w:tcPr>
            <w:tcW w:type="pct" w:w="22%"/>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bCs/>
                <w:i w:val="false"/>
                <w:iCs w:val="false"/>
                <w:sz w:val="18"/>
                <w:szCs w:val="18"/>
              </w:rPr>
              <w:t xml:space="preserve">Father’s / Mother’s / Spouse name (2)</w:t>
            </w:r>
          </w:p>
        </w:tc>
        <w:tc>
          <w:tcPr>
            <w:tcW w:type="pct" w:w="26%"/>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bCs/>
                <w:i w:val="false"/>
                <w:iCs w:val="false"/>
                <w:sz w:val="18"/>
                <w:szCs w:val="18"/>
              </w:rPr>
              <w:t xml:space="preserve">Address &amp; E-mail ID (3)</w:t>
            </w:r>
          </w:p>
        </w:tc>
        <w:tc>
          <w:tcPr>
            <w:tcW w:type="pct" w:w="11%"/>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bCs/>
                <w:i w:val="false"/>
                <w:iCs w:val="false"/>
                <w:sz w:val="18"/>
                <w:szCs w:val="18"/>
              </w:rPr>
              <w:t xml:space="preserve">Occupation (4)</w:t>
            </w:r>
          </w:p>
        </w:tc>
        <w:tc>
          <w:tcPr>
            <w:tcW w:type="pct" w:w="10%"/>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bCs/>
                <w:i w:val="false"/>
                <w:iCs w:val="false"/>
                <w:sz w:val="18"/>
                <w:szCs w:val="18"/>
              </w:rPr>
              <w:t xml:space="preserve">Existing Folio No., if any (5)</w:t>
            </w:r>
          </w:p>
        </w:tc>
        <w:tc>
          <w:tcPr>
            <w:tcW w:type="pct" w:w="9%"/>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bCs/>
                <w:i w:val="false"/>
                <w:iCs w:val="false"/>
                <w:sz w:val="18"/>
                <w:szCs w:val="18"/>
              </w:rPr>
              <w:t xml:space="preserve">Signature (6)</w:t>
            </w:r>
          </w:p>
        </w:tc>
      </w:tr>
      <w:tr>
        <w:tc>
          <w:tcPr>
            <w:tcW w:type="pct" w:w="22%"/>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18"/>
                <w:szCs w:val="18"/>
              </w:rPr>
              <w:t xml:space="preserve">1. ________________________________________________</w:t>
            </w:r>
          </w:p>
        </w:tc>
        <w:tc>
          <w:tcPr>
            <w:tcW w:type="pct" w:w="22%"/>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18"/>
                <w:szCs w:val="18"/>
              </w:rPr>
              <w:t xml:space="preserve">________________________________________________</w:t>
            </w:r>
          </w:p>
        </w:tc>
        <w:tc>
          <w:tcPr>
            <w:tcW w:type="pct" w:w="26%"/>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18"/>
                <w:szCs w:val="18"/>
              </w:rPr>
              <w:t xml:space="preserve">________________________________________________
PIN: ____________
E-mail: ________________________</w:t>
            </w:r>
          </w:p>
        </w:tc>
        <w:tc>
          <w:tcPr>
            <w:tcW w:type="pct" w:w="11%"/>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18"/>
                <w:szCs w:val="18"/>
              </w:rPr>
              <w:t xml:space="preserve">________________________</w:t>
            </w:r>
          </w:p>
        </w:tc>
        <w:tc>
          <w:tcPr>
            <w:tcW w:type="pct" w:w="10%"/>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18"/>
                <w:szCs w:val="18"/>
              </w:rPr>
              <w:t xml:space="preserve">New Member</w:t>
            </w:r>
          </w:p>
        </w:tc>
        <w:tc>
          <w:tcPr>
            <w:tcW w:type="pct" w:w="9%"/>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18"/>
                <w:szCs w:val="18"/>
              </w:rPr>
              <w:t xml:space="preserve">
________________
(1)</w:t>
            </w:r>
          </w:p>
        </w:tc>
      </w:tr>
      <w:tr>
        <w:tc>
          <w:tcPr>
            <w:tcW w:type="pct" w:w="22%"/>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18"/>
                <w:szCs w:val="18"/>
              </w:rPr>
              <w:t xml:space="preserve">2.</w:t>
            </w:r>
          </w:p>
        </w:tc>
        <w:tc>
          <w:tcPr>
            <w:tcW w:type="pct" w:w="22%"/>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18"/>
                <w:szCs w:val="18"/>
              </w:rPr>
              <w:t xml:space="preserve"/>
            </w:r>
          </w:p>
        </w:tc>
        <w:tc>
          <w:tcPr>
            <w:tcW w:type="pct" w:w="26%"/>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18"/>
                <w:szCs w:val="18"/>
              </w:rPr>
              <w:t xml:space="preserve"/>
            </w:r>
          </w:p>
        </w:tc>
        <w:tc>
          <w:tcPr>
            <w:tcW w:type="pct" w:w="11%"/>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18"/>
                <w:szCs w:val="18"/>
              </w:rPr>
              <w:t xml:space="preserve"/>
            </w:r>
          </w:p>
        </w:tc>
        <w:tc>
          <w:tcPr>
            <w:tcW w:type="pct" w:w="10%"/>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18"/>
                <w:szCs w:val="18"/>
              </w:rPr>
              <w:t xml:space="preserve"/>
            </w:r>
          </w:p>
        </w:tc>
        <w:tc>
          <w:tcPr>
            <w:tcW w:type="pct" w:w="9%"/>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18"/>
                <w:szCs w:val="18"/>
              </w:rPr>
              <w:t xml:space="preserve">
________________
(2)</w:t>
            </w:r>
          </w:p>
        </w:tc>
      </w:tr>
      <w:tr>
        <w:tc>
          <w:tcPr>
            <w:tcW w:type="pct" w:w="22%"/>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18"/>
                <w:szCs w:val="18"/>
              </w:rPr>
              <w:t xml:space="preserve">3.</w:t>
            </w:r>
          </w:p>
        </w:tc>
        <w:tc>
          <w:tcPr>
            <w:tcW w:type="pct" w:w="22%"/>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18"/>
                <w:szCs w:val="18"/>
              </w:rPr>
              <w:t xml:space="preserve"/>
            </w:r>
          </w:p>
        </w:tc>
        <w:tc>
          <w:tcPr>
            <w:tcW w:type="pct" w:w="26%"/>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18"/>
                <w:szCs w:val="18"/>
              </w:rPr>
              <w:t xml:space="preserve"/>
            </w:r>
          </w:p>
        </w:tc>
        <w:tc>
          <w:tcPr>
            <w:tcW w:type="pct" w:w="11%"/>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18"/>
                <w:szCs w:val="18"/>
              </w:rPr>
              <w:t xml:space="preserve"/>
            </w:r>
          </w:p>
        </w:tc>
        <w:tc>
          <w:tcPr>
            <w:tcW w:type="pct" w:w="10%"/>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18"/>
                <w:szCs w:val="18"/>
              </w:rPr>
              <w:t xml:space="preserve"/>
            </w:r>
          </w:p>
        </w:tc>
        <w:tc>
          <w:tcPr>
            <w:tcW w:type="pct" w:w="9%"/>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18"/>
                <w:szCs w:val="18"/>
              </w:rPr>
              <w:t xml:space="preserve">
________________
(3)</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c>
          <w:tcPr>
            <w:tcW w:type="pct" w:w="35%"/>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bCs/>
                <w:i w:val="false"/>
                <w:iCs w:val="false"/>
                <w:sz w:val="18"/>
                <w:szCs w:val="18"/>
              </w:rPr>
              <w:t xml:space="preserve">Folio No. of Transferee: New Member</w:t>
            </w:r>
          </w:p>
        </w:tc>
        <w:tc>
          <w:tcPr>
            <w:tcW w:type="pct" w:w="65%"/>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bCs/>
                <w:i w:val="false"/>
                <w:iCs w:val="false"/>
                <w:sz w:val="18"/>
                <w:szCs w:val="18"/>
              </w:rPr>
              <w:t xml:space="preserve">Specimen Signature of Transferee:
(1) ____________________  (2) ____________________  (3) ____________________</w:t>
            </w:r>
          </w:p>
        </w:tc>
      </w:tr>
    </w:tbl>
    <w:p>
      <w:pPr>
        <w:spacing w:after="60" w:before="180"/>
      </w:pPr>
      <w:r>
        <w:rPr>
          <w:rFonts w:ascii="Times New Roman" w:cs="Times New Roman" w:eastAsia="Times New Roman" w:hAnsi="Times New Roman"/>
          <w:b/>
          <w:bCs/>
          <w:sz w:val="20"/>
          <w:szCs w:val="20"/>
        </w:rPr>
        <w:t xml:space="preserve">Value of stamp affixed: </w:t>
      </w:r>
      <w:r>
        <w:rPr>
          <w:rFonts w:ascii="Times New Roman" w:cs="Times New Roman" w:eastAsia="Times New Roman" w:hAnsi="Times New Roman"/>
          <w:sz w:val="20"/>
          <w:szCs w:val="20"/>
        </w:rPr>
        <w:t xml:space="preserve">₹ 15.00</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666666" w:sz="1"/>
              <w:left w:val="single" w:color="666666" w:sz="1"/>
              <w:bottom w:val="single" w:color="666666" w:sz="1"/>
              <w:right w:val="single" w:color="666666" w:sz="1"/>
            </w:tcBorders>
            <w:tcMar>
              <w:top w:type="dxa" w:w="160"/>
              <w:left w:type="dxa" w:w="160"/>
              <w:bottom w:type="dxa" w:w="160"/>
              <w:right w:type="dxa" w:w="160"/>
            </w:tcMar>
          </w:tcPr>
          <w:p>
            <w:pPr>
              <w:jc w:val="center"/>
            </w:pPr>
            <w:r>
              <w:rPr>
                <w:rFonts w:ascii="Times New Roman" w:cs="Times New Roman" w:eastAsia="Times New Roman" w:hAnsi="Times New Roman"/>
                <w:i/>
                <w:iCs/>
                <w:sz w:val="18"/>
                <w:szCs w:val="18"/>
              </w:rPr>
              <w:t xml:space="preserve">STAMPS
(Statutory duty calculated @ 0.015% under Schedule I, Article 62 of Indian Stamp Act, 1899)
[ SPACE FOR AFFIXING SHARE TRANSFER STAMPS / E-STAMP CERTIFICATE / ACKNOWLEDGEMENT ]
Note: Cancel share transfer stamps by writing signature across or punching as required under Section 12 of Indian Stamp Act.</w:t>
            </w:r>
          </w:p>
        </w:tc>
      </w:tr>
    </w:tbl>
    <w:p>
      <w:pPr>
        <w:spacing w:after="60" w:before="180"/>
      </w:pPr>
      <w:r>
        <w:rPr>
          <w:rFonts w:ascii="Times New Roman" w:cs="Times New Roman" w:eastAsia="Times New Roman" w:hAnsi="Times New Roman"/>
          <w:b/>
          <w:bCs/>
          <w:sz w:val="20"/>
          <w:szCs w:val="20"/>
        </w:rPr>
        <w:t xml:space="preserve">Declaration (Pursuant to Companies (Share Capital &amp; Debentures) Amendment Rules, 2022):</w:t>
      </w:r>
    </w:p>
    <w:p>
      <w:pPr>
        <w:spacing w:after="60"/>
      </w:pPr>
      <w:r>
        <w:rPr>
          <w:rFonts w:ascii="Times New Roman" w:cs="Times New Roman" w:eastAsia="Times New Roman" w:hAnsi="Times New Roman"/>
          <w:b/>
          <w:bCs/>
          <w:sz w:val="20"/>
          <w:szCs w:val="20"/>
        </w:rPr>
        <w:t xml:space="preserve">( X )</w:t>
      </w:r>
      <w:r>
        <w:rPr>
          <w:rFonts w:ascii="Times New Roman" w:cs="Times New Roman" w:eastAsia="Times New Roman" w:hAnsi="Times New Roman"/>
          <w:b/>
          <w:bCs/>
          <w:sz w:val="19"/>
          <w:szCs w:val="19"/>
        </w:rPr>
        <w:t xml:space="preserve"> Transferee is not required to obtain the Government approval under the Foreign Exchange Management (Non-debt Instruments) Rules, 2019 prior to transfer of shares; or</w:t>
      </w:r>
    </w:p>
    <w:p>
      <w:pPr>
        <w:spacing w:after="140"/>
      </w:pPr>
      <w:r>
        <w:rPr>
          <w:rFonts w:ascii="Times New Roman" w:cs="Times New Roman" w:eastAsia="Times New Roman" w:hAnsi="Times New Roman"/>
          <w:b/>
          <w:bCs/>
          <w:sz w:val="20"/>
          <w:szCs w:val="20"/>
        </w:rPr>
        <w:t xml:space="preserve">(   )</w:t>
      </w:r>
      <w:r>
        <w:rPr>
          <w:rFonts w:ascii="Times New Roman" w:cs="Times New Roman" w:eastAsia="Times New Roman" w:hAnsi="Times New Roman"/>
          <w:b w:val="false"/>
          <w:bCs w:val="false"/>
          <w:sz w:val="19"/>
          <w:szCs w:val="19"/>
        </w:rPr>
        <w:t xml:space="preserve"> Transferee is required to obtain the Government approval under the Foreign Exchange Management (Non-debt Instruments) Rules, 2019 prior to transfer of shares and the same has been obtained and is enclosed herewith.</w:t>
      </w:r>
    </w:p>
    <w:p>
      <w:pPr>
        <w:spacing w:after="50" w:before="140"/>
      </w:pPr>
      <w:r>
        <w:rPr>
          <w:rFonts w:ascii="Times New Roman" w:cs="Times New Roman" w:eastAsia="Times New Roman" w:hAnsi="Times New Roman"/>
          <w:b/>
          <w:bCs/>
          <w:sz w:val="20"/>
          <w:szCs w:val="20"/>
        </w:rPr>
        <w:t xml:space="preserve">Enclosures:</w:t>
      </w:r>
    </w:p>
    <w:p>
      <w:pPr>
        <w:spacing w:after="30"/>
      </w:pPr>
      <w:r>
        <w:rPr>
          <w:rFonts w:ascii="Times New Roman" w:cs="Times New Roman" w:eastAsia="Times New Roman" w:hAnsi="Times New Roman"/>
          <w:sz w:val="18"/>
          <w:szCs w:val="18"/>
        </w:rPr>
        <w:t xml:space="preserve">(1) Certificate of shares or debentures or other securities</w:t>
      </w:r>
    </w:p>
    <w:p>
      <w:pPr>
        <w:spacing w:after="30"/>
      </w:pPr>
      <w:r>
        <w:rPr>
          <w:rFonts w:ascii="Times New Roman" w:cs="Times New Roman" w:eastAsia="Times New Roman" w:hAnsi="Times New Roman"/>
          <w:sz w:val="18"/>
          <w:szCs w:val="18"/>
        </w:rPr>
        <w:t xml:space="preserve">(2) If no certificate is issued, letter of allotment.</w:t>
      </w:r>
    </w:p>
    <w:p>
      <w:pPr>
        <w:spacing w:after="30"/>
      </w:pPr>
      <w:r>
        <w:rPr>
          <w:rFonts w:ascii="Times New Roman" w:cs="Times New Roman" w:eastAsia="Times New Roman" w:hAnsi="Times New Roman"/>
          <w:sz w:val="18"/>
          <w:szCs w:val="18"/>
        </w:rPr>
        <w:t xml:space="preserve">(3) Copy of PAN Card of Transferee (mandatory).</w:t>
      </w:r>
    </w:p>
    <w:p>
      <w:pPr>
        <w:spacing w:after="30"/>
      </w:pPr>
      <w:r>
        <w:rPr>
          <w:rFonts w:ascii="Times New Roman" w:cs="Times New Roman" w:eastAsia="Times New Roman" w:hAnsi="Times New Roman"/>
          <w:sz w:val="18"/>
          <w:szCs w:val="18"/>
        </w:rPr>
        <w:t xml:space="preserve">(4) Declaration / Approval under Foreign Exchange Management (Non-debt Instruments) Rules, 2019 (if applicable).</w:t>
      </w:r>
    </w:p>
    <w:p>
      <w:pPr>
        <w:spacing w:after="120"/>
      </w:pPr>
      <w:r>
        <w:rPr>
          <w:rFonts w:ascii="Times New Roman" w:cs="Times New Roman" w:eastAsia="Times New Roman" w:hAnsi="Times New Roman"/>
          <w:sz w:val="18"/>
          <w:szCs w:val="18"/>
        </w:rPr>
        <w:t xml:space="preserve">(5) Others, specify: __________________________________________________</w:t>
      </w:r>
    </w:p>
    <w:p>
      <w:pPr>
        <w:spacing w:after="50" w:before="140"/>
      </w:pPr>
      <w:r>
        <w:rPr>
          <w:rFonts w:ascii="Times New Roman" w:cs="Times New Roman" w:eastAsia="Times New Roman" w:hAnsi="Times New Roman"/>
          <w:b/>
          <w:bCs/>
          <w:sz w:val="20"/>
          <w:szCs w:val="20"/>
        </w:rPr>
        <w:t xml:space="preserve">For office use only:</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c>
          <w:tcPr>
            <w:tcW w:type="pct" w:w="50%"/>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18"/>
                <w:szCs w:val="18"/>
              </w:rPr>
              <w:t xml:space="preserve">Checked by: _________________________
Signature tallied by: ____________________
Entered in Register of Transfers on: _________
vide Transfer No.: _____________________</w:t>
            </w:r>
          </w:p>
        </w:tc>
        <w:tc>
          <w:tcPr>
            <w:tcW w:type="pct" w:w="50%"/>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18"/>
                <w:szCs w:val="18"/>
              </w:rPr>
              <w:t xml:space="preserve">Approval Date: _________________________
Power of attorney / Probate / Death Certificate / Letter of Administration
Registered on: _____________ at No.: __________</w:t>
            </w:r>
          </w:p>
        </w:tc>
      </w:tr>
    </w:tbl>
    <w:p>
      <w:pPr>
        <w:spacing w:after="60" w:before="180"/>
      </w:pPr>
      <w:r>
        <w:rPr>
          <w:rFonts w:ascii="Times New Roman" w:cs="Times New Roman" w:eastAsia="Times New Roman" w:hAnsi="Times New Roman"/>
          <w:b/>
          <w:bCs/>
          <w:sz w:val="20"/>
          <w:szCs w:val="20"/>
        </w:rPr>
        <w:t xml:space="preserve">On the reverse page of the certificate:</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gridCol w:w="100"/>
      </w:tblGrid>
      <w:tr>
        <w:tc>
          <w:tcPr>
            <w:tcW w:type="pct" w:w="25%"/>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bCs/>
                <w:i w:val="false"/>
                <w:iCs w:val="false"/>
                <w:sz w:val="18"/>
                <w:szCs w:val="18"/>
              </w:rPr>
              <w:t xml:space="preserve">Name of the Transferor</w:t>
            </w:r>
          </w:p>
        </w:tc>
        <w:tc>
          <w:tcPr>
            <w:tcW w:type="pct" w:w="25%"/>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bCs/>
                <w:i w:val="false"/>
                <w:iCs w:val="false"/>
                <w:sz w:val="18"/>
                <w:szCs w:val="18"/>
              </w:rPr>
              <w:t xml:space="preserve">Name of the Transferee</w:t>
            </w:r>
          </w:p>
        </w:tc>
        <w:tc>
          <w:tcPr>
            <w:tcW w:type="pct" w:w="15%"/>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bCs/>
                <w:i w:val="false"/>
                <w:iCs w:val="false"/>
                <w:sz w:val="18"/>
                <w:szCs w:val="18"/>
              </w:rPr>
              <w:t xml:space="preserve">No. of shares</w:t>
            </w:r>
          </w:p>
        </w:tc>
        <w:tc>
          <w:tcPr>
            <w:tcW w:type="pct" w:w="15%"/>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bCs/>
                <w:i w:val="false"/>
                <w:iCs w:val="false"/>
                <w:sz w:val="18"/>
                <w:szCs w:val="18"/>
              </w:rPr>
              <w:t xml:space="preserve">Date of Transfer</w:t>
            </w:r>
          </w:p>
        </w:tc>
        <w:tc>
          <w:tcPr>
            <w:tcW w:type="pct" w:w="20%"/>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bCs/>
                <w:i w:val="false"/>
                <w:iCs w:val="false"/>
                <w:sz w:val="18"/>
                <w:szCs w:val="18"/>
              </w:rPr>
              <w:t xml:space="preserve">Signature of the authorized signatory</w:t>
            </w:r>
          </w:p>
        </w:tc>
      </w:tr>
      <w:tr>
        <w:tc>
          <w:tcPr>
            <w:tcW w:type="pct" w:w="25%"/>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18"/>
                <w:szCs w:val="18"/>
              </w:rPr>
              <w:t xml:space="preserve">________________________________________________</w:t>
            </w:r>
          </w:p>
        </w:tc>
        <w:tc>
          <w:tcPr>
            <w:tcW w:type="pct" w:w="25%"/>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18"/>
                <w:szCs w:val="18"/>
              </w:rPr>
              <w:t xml:space="preserve">________________________________________________</w:t>
            </w:r>
          </w:p>
        </w:tc>
        <w:tc>
          <w:tcPr>
            <w:tcW w:type="pct" w:w="15%"/>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18"/>
                <w:szCs w:val="18"/>
              </w:rPr>
              <w:t xml:space="preserve">____________</w:t>
            </w:r>
          </w:p>
        </w:tc>
        <w:tc>
          <w:tcPr>
            <w:tcW w:type="pct" w:w="15%"/>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18"/>
                <w:szCs w:val="18"/>
              </w:rPr>
              <w:t xml:space="preserve">_____/_____/2026</w:t>
            </w:r>
          </w:p>
        </w:tc>
        <w:tc>
          <w:tcPr>
            <w:tcW w:type="pct" w:w="20%"/>
            <w:tcBorders>
              <w:top w:val="single" w:color="666666" w:sz="1"/>
              <w:left w:val="single" w:color="666666" w:sz="1"/>
              <w:bottom w:val="single" w:color="666666" w:sz="1"/>
              <w:right w:val="single" w:color="666666" w:sz="1"/>
            </w:tcBorders>
            <w:tcMar>
              <w:top w:type="dxa" w:w="100"/>
              <w:left w:type="dxa" w:w="140"/>
              <w:bottom w:type="dxa" w:w="100"/>
              <w:right w:type="dxa" w:w="140"/>
            </w:tcMar>
          </w:tcPr>
          <w:p>
            <w:pPr>
              <w:jc w:val="left"/>
            </w:pPr>
            <w:r>
              <w:rPr>
                <w:rFonts w:ascii="Times New Roman" w:cs="Times New Roman" w:eastAsia="Times New Roman" w:hAnsi="Times New Roman"/>
                <w:b w:val="false"/>
                <w:bCs w:val="false"/>
                <w:i w:val="false"/>
                <w:iCs w:val="false"/>
                <w:sz w:val="18"/>
                <w:szCs w:val="18"/>
              </w:rPr>
              <w:t xml:space="preserve">
__________________</w:t>
            </w:r>
          </w:p>
        </w:tc>
      </w:tr>
    </w:tbl>
    <w:sectPr>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2026-09-08T11:44:54.858Z</dcterms:created>
  <dcterms:modified xsi:type="dcterms:W3CDTF">2026-09-08T11:44:54.859Z</dcterms:modified>
</cp:coreProperties>
</file>

<file path=docProps/custom.xml><?xml version="1.0" encoding="utf-8"?>
<Properties xmlns="http://schemas.openxmlformats.org/officeDocument/2006/custom-properties" xmlns:vt="http://schemas.openxmlformats.org/officeDocument/2006/docPropsVTypes"/>
</file>